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B" w:rsidRDefault="0028791B" w:rsidP="0028791B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УТВЕРЖДАЮ:</w:t>
      </w:r>
    </w:p>
    <w:p w:rsidR="0028791B" w:rsidRDefault="0028791B" w:rsidP="0028791B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администрации </w:t>
      </w:r>
    </w:p>
    <w:p w:rsidR="0028791B" w:rsidRDefault="0028791B" w:rsidP="0028791B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города Югорска</w:t>
      </w:r>
    </w:p>
    <w:p w:rsidR="0028791B" w:rsidRDefault="0028791B" w:rsidP="0028791B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_________________ Т.И. Долгодворова</w:t>
      </w:r>
    </w:p>
    <w:p w:rsidR="0028791B" w:rsidRDefault="0028791B" w:rsidP="0028791B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«_21__» июня 2013</w:t>
      </w:r>
    </w:p>
    <w:p w:rsidR="0028791B" w:rsidRDefault="0028791B" w:rsidP="0028791B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28791B" w:rsidRDefault="0028791B" w:rsidP="0028791B">
      <w:pPr>
        <w:pStyle w:val="Standard"/>
        <w:jc w:val="center"/>
      </w:pPr>
      <w:r>
        <w:rPr>
          <w:b/>
        </w:rPr>
        <w:t xml:space="preserve">работы </w:t>
      </w:r>
      <w:r>
        <w:rPr>
          <w:b/>
          <w:lang w:val="ru-RU"/>
        </w:rPr>
        <w:t>Управления по физической культуре, спорту,</w:t>
      </w:r>
    </w:p>
    <w:p w:rsidR="0028791B" w:rsidRDefault="0028791B" w:rsidP="0028791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работе с детьми и молодежью администрации города Югорска</w:t>
      </w:r>
    </w:p>
    <w:p w:rsidR="0028791B" w:rsidRDefault="0028791B" w:rsidP="0028791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3 – ий квартал 2013 год</w:t>
      </w:r>
    </w:p>
    <w:p w:rsidR="0028791B" w:rsidRDefault="0028791B" w:rsidP="0028791B">
      <w:pPr>
        <w:pStyle w:val="Standard"/>
        <w:jc w:val="center"/>
      </w:pPr>
    </w:p>
    <w:p w:rsidR="0028791B" w:rsidRDefault="0028791B" w:rsidP="0028791B">
      <w:pPr>
        <w:pStyle w:val="Standard"/>
        <w:jc w:val="center"/>
      </w:pPr>
      <w:r>
        <w:rPr>
          <w:b/>
        </w:rPr>
        <w:t>Вопросы, выносимые для рассмотрения  глав</w:t>
      </w:r>
      <w:r>
        <w:rPr>
          <w:b/>
          <w:lang w:val="ru-RU"/>
        </w:rPr>
        <w:t>е</w:t>
      </w:r>
      <w:r>
        <w:rPr>
          <w:b/>
        </w:rPr>
        <w:t xml:space="preserve"> </w:t>
      </w:r>
      <w:r>
        <w:rPr>
          <w:b/>
          <w:lang w:val="ru-RU"/>
        </w:rPr>
        <w:t>администрации</w:t>
      </w:r>
      <w:r>
        <w:rPr>
          <w:b/>
        </w:rPr>
        <w:t xml:space="preserve">и </w:t>
      </w:r>
      <w:r>
        <w:rPr>
          <w:b/>
          <w:lang w:val="ru-RU"/>
        </w:rPr>
        <w:t>города Югорска и заместителям</w:t>
      </w:r>
      <w:r>
        <w:rPr>
          <w:b/>
        </w:rPr>
        <w:t xml:space="preserve"> главы </w:t>
      </w:r>
      <w:r>
        <w:rPr>
          <w:b/>
          <w:lang w:val="ru-RU"/>
        </w:rPr>
        <w:t xml:space="preserve">администрации </w:t>
      </w:r>
      <w:r>
        <w:rPr>
          <w:b/>
        </w:rPr>
        <w:t>города</w:t>
      </w:r>
      <w:r>
        <w:rPr>
          <w:b/>
          <w:lang w:val="ru-RU"/>
        </w:rPr>
        <w:t xml:space="preserve"> Югорска</w:t>
      </w:r>
    </w:p>
    <w:p w:rsidR="0028791B" w:rsidRDefault="0028791B" w:rsidP="0028791B">
      <w:pPr>
        <w:pStyle w:val="Standard"/>
        <w:jc w:val="center"/>
        <w:rPr>
          <w:b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460"/>
        <w:gridCol w:w="2520"/>
        <w:gridCol w:w="2848"/>
      </w:tblGrid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№/№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системы координации и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реализацией физической культуры, спорта, работы с детьми и молодежью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rPr>
                <w:lang w:val="ru-RU"/>
              </w:rPr>
              <w:t>Р</w:t>
            </w:r>
            <w:r>
              <w:t xml:space="preserve">еализация </w:t>
            </w:r>
            <w:r>
              <w:rPr>
                <w:lang w:val="ru-RU"/>
              </w:rPr>
              <w:t>мероприятий ведомственной</w:t>
            </w:r>
            <w:r>
              <w:t xml:space="preserve"> целевой программы </w:t>
            </w:r>
            <w:r>
              <w:rPr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>Реализация мероприятий в сфере физической культуры и массового спорта в городе Югорске на 2013 — 2015 годы</w:t>
            </w:r>
            <w:r>
              <w:rPr>
                <w:lang w:val="ru-RU"/>
              </w:rPr>
              <w:t>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EE2319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мероприятий ведомственной целевой программы «Реализация мероприятий для детей и молодежи в городе Югорске на 2013-2015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EE2319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мероприятий ведомственной целевой программы «Временное трудоустройство в городе Югорске на 2013 — 2015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EE2319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мероприятий ведомственной целевой программы «Отдых на 2013 — 2015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EE2319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мероприятий ведомственной целевой программы «Развитие дополнительного образования детей в спортивной школе города Югорска на 2011 – 2015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EE2319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мероприятий долгосрочной целевой программы «Развитие физической культуры и спорта в городе Югорске на 2011 — 2013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EE2319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 xml:space="preserve">Организация и деятельность межведомственной комиссии по организации отдыха, оздоровления, занятости детей, подростков и молодежи в период </w:t>
            </w:r>
            <w:r>
              <w:rPr>
                <w:lang w:val="ru-RU"/>
              </w:rPr>
              <w:t xml:space="preserve"> </w:t>
            </w:r>
            <w:r>
              <w:t>201</w:t>
            </w:r>
            <w:r>
              <w:rPr>
                <w:lang w:val="ru-RU"/>
              </w:rPr>
              <w:t>3</w:t>
            </w:r>
            <w:r>
              <w:t xml:space="preserve"> года:</w:t>
            </w:r>
          </w:p>
          <w:p w:rsidR="0028791B" w:rsidRDefault="0028791B" w:rsidP="0028791B">
            <w:pPr>
              <w:pStyle w:val="Standard"/>
            </w:pPr>
            <w:r>
              <w:t>-заседания межведомственной комиссии.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EE2319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Занина И.М.</w:t>
            </w:r>
          </w:p>
          <w:p w:rsidR="0028791B" w:rsidRDefault="0028791B" w:rsidP="0028791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28791B" w:rsidTr="0028791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Организация городских мероприятий в соответствии с утвержденн</w:t>
            </w:r>
            <w:r>
              <w:rPr>
                <w:lang w:val="ru-RU"/>
              </w:rPr>
              <w:t>ыми</w:t>
            </w:r>
            <w:r>
              <w:t xml:space="preserve">  п</w:t>
            </w:r>
            <w:r>
              <w:rPr>
                <w:lang w:val="ru-RU"/>
              </w:rPr>
              <w:t>рограммами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EE2319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jc w:val="center"/>
            </w:pPr>
          </w:p>
        </w:tc>
      </w:tr>
    </w:tbl>
    <w:p w:rsidR="0028791B" w:rsidRDefault="0028791B" w:rsidP="0028791B">
      <w:pPr>
        <w:pStyle w:val="Standard"/>
        <w:jc w:val="center"/>
      </w:pPr>
    </w:p>
    <w:p w:rsidR="0028791B" w:rsidRDefault="0028791B" w:rsidP="0028791B">
      <w:pPr>
        <w:pStyle w:val="Standard"/>
        <w:jc w:val="center"/>
        <w:rPr>
          <w:b/>
          <w:bCs/>
          <w:lang w:val="ru-RU"/>
        </w:rPr>
      </w:pPr>
    </w:p>
    <w:tbl>
      <w:tblPr>
        <w:tblW w:w="1512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8440"/>
        <w:gridCol w:w="2282"/>
        <w:gridCol w:w="3403"/>
      </w:tblGrid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№\№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Мероприятия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Содействие в организации деловых контактов, обмена опытом молодых специалистов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28791B" w:rsidRDefault="0028791B" w:rsidP="0028791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содействие занятости населения;</w:t>
            </w:r>
          </w:p>
          <w:p w:rsidR="0028791B" w:rsidRDefault="0028791B" w:rsidP="0028791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«МБТ «Гелиос»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Организация и участие в конкурсах, фестивалях, спортивных мероприятиях (играх, сборах, лагерях, слетах) гражданско - патриотической направленности (городской, окружной, всероссийский уровень)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Развитие волонтерского движения в городе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самодеятельного молодежного туризма и экстремальных видов спорта (мотоспорта, скейтбординга, сноубординга и других)</w:t>
            </w:r>
          </w:p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Развитие экстремальных видов спорта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«Центр досуга» 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(до момента реорганизации</w:t>
            </w:r>
            <w:proofErr w:type="gramEnd"/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Развитие гражданско — патриотического направления</w:t>
            </w:r>
          </w:p>
          <w:p w:rsidR="008B1845" w:rsidRDefault="008B1845" w:rsidP="0028791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работы с молодой семьей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«Дворец семьи»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both"/>
            </w:pPr>
            <w:r>
              <w:t xml:space="preserve">Участие команд города Югорска по различным </w:t>
            </w:r>
            <w:r>
              <w:rPr>
                <w:lang w:val="ru-RU"/>
              </w:rPr>
              <w:t>в</w:t>
            </w:r>
            <w:r>
              <w:t xml:space="preserve">идам спорта в </w:t>
            </w:r>
            <w:r>
              <w:rPr>
                <w:lang w:val="ru-RU"/>
              </w:rPr>
              <w:t>Спартакиаде учащихся.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140A69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встреч с учащихся со спортсменами, достигшими высокие результаты в спорте</w:t>
            </w:r>
          </w:p>
          <w:p w:rsidR="008B1845" w:rsidRDefault="008B1845" w:rsidP="0028791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541461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ДОД СДЮСШ ОР «Смена» 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Оказание юридических консультаций (ювенальная служба)</w:t>
            </w:r>
          </w:p>
          <w:p w:rsidR="008B1845" w:rsidRDefault="008B1845" w:rsidP="0028791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>
            <w:r w:rsidRPr="00541461">
              <w:rPr>
                <w:lang w:val="ru-RU"/>
              </w:rPr>
              <w:t>В течение квартала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«Дворец семьи»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45" w:rsidRDefault="008B1845" w:rsidP="008B184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Реализация мероприятий </w:t>
            </w:r>
          </w:p>
          <w:p w:rsidR="0028791B" w:rsidRDefault="008B1845" w:rsidP="008B1845">
            <w:pPr>
              <w:pStyle w:val="Standard"/>
              <w:snapToGrid w:val="0"/>
              <w:jc w:val="center"/>
            </w:pPr>
            <w:r>
              <w:rPr>
                <w:b/>
                <w:lang w:val="ru-RU"/>
              </w:rPr>
              <w:t xml:space="preserve">по физической культуре, спорту, работе с детьми и молодежью 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 xml:space="preserve"> </w:t>
            </w:r>
            <w:r>
              <w:rPr>
                <w:lang w:val="ru-RU"/>
              </w:rPr>
              <w:t>Реализация летней оздоровительной кампании 2013 года</w:t>
            </w:r>
            <w:r>
              <w:t>:</w:t>
            </w:r>
          </w:p>
          <w:p w:rsidR="0028791B" w:rsidRDefault="0028791B" w:rsidP="0028791B">
            <w:pPr>
              <w:pStyle w:val="Standard"/>
            </w:pPr>
            <w:r>
              <w:t>-оказание методической помощи подведомственным учреждениям;</w:t>
            </w:r>
          </w:p>
          <w:p w:rsidR="0028791B" w:rsidRDefault="0028791B" w:rsidP="0028791B">
            <w:pPr>
              <w:pStyle w:val="Standard"/>
            </w:pPr>
            <w:r>
              <w:t>-формирование групп детей;</w:t>
            </w:r>
          </w:p>
          <w:p w:rsidR="0028791B" w:rsidRDefault="0028791B" w:rsidP="0028791B">
            <w:pPr>
              <w:pStyle w:val="Standard"/>
            </w:pPr>
            <w:r>
              <w:t>-оформление и выдача путевок, иных необходимых документов;</w:t>
            </w:r>
          </w:p>
          <w:p w:rsidR="0028791B" w:rsidRDefault="0028791B" w:rsidP="0028791B">
            <w:pPr>
              <w:pStyle w:val="Standard"/>
            </w:pPr>
            <w:r>
              <w:t>-страхование детей;</w:t>
            </w:r>
          </w:p>
          <w:p w:rsidR="0028791B" w:rsidRDefault="0028791B" w:rsidP="008B1845">
            <w:pPr>
              <w:pStyle w:val="Standard"/>
            </w:pPr>
            <w:r>
              <w:t>-орга</w:t>
            </w:r>
            <w:r w:rsidR="008B1845">
              <w:t>низация отправления групп детей</w:t>
            </w:r>
            <w:r w:rsidR="008B1845">
              <w:rPr>
                <w:lang w:val="ru-RU"/>
              </w:rPr>
              <w:t>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Июль – август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Спартакиада среди лагерей с дневным пребыванием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Июль, август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Спартакиада среди летних площадок и клубов по месту жительства с детьми, не выезжающих за пределы города в период летних каникул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Июль, август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Организация и проведение заседаний межведомственной комиссии по организации отдыха, оздоровления, занятости детей подростков и молодежи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Занина И.М.,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rPr>
                <w:lang w:val="ru-RU"/>
              </w:rPr>
              <w:t>Плановая</w:t>
            </w:r>
            <w:r>
              <w:t xml:space="preserve"> проверка летних городских оздоровительных лагерей с дневным пребыванием детей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УФКСРДМ</w:t>
            </w:r>
            <w:r>
              <w:t xml:space="preserve"> межведомственная комиссия по организации отдыха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Подготовка оперативной информации о реализации летней оздоровительной кампании в Департамент</w:t>
            </w:r>
            <w:r>
              <w:rPr>
                <w:lang w:val="ru-RU"/>
              </w:rPr>
              <w:t>ы, Управления Ханты — Мансийского автономного округа - Югры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К 5 числу каждого месяца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Занина И.М.,</w:t>
            </w:r>
          </w:p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Рогачёв А.В.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Подготовка и проведение муниципального этапа окружного молодежного конкурса "Золотое будущее Югры":</w:t>
            </w:r>
          </w:p>
          <w:p w:rsidR="0028791B" w:rsidRDefault="0028791B" w:rsidP="0028791B">
            <w:pPr>
              <w:pStyle w:val="Standard"/>
            </w:pPr>
            <w:r>
              <w:t>-анкетирование;</w:t>
            </w:r>
          </w:p>
          <w:p w:rsidR="0028791B" w:rsidRDefault="0028791B" w:rsidP="0028791B">
            <w:pPr>
              <w:pStyle w:val="Standard"/>
            </w:pPr>
            <w:r>
              <w:t>-собеседование, проведение консультаций;</w:t>
            </w:r>
          </w:p>
          <w:p w:rsidR="0028791B" w:rsidRDefault="0028791B" w:rsidP="0028791B">
            <w:pPr>
              <w:pStyle w:val="Standard"/>
            </w:pPr>
            <w:r>
              <w:t>- содействие в подготовке портфолио;</w:t>
            </w:r>
          </w:p>
          <w:p w:rsidR="0028791B" w:rsidRDefault="0028791B" w:rsidP="0028791B">
            <w:pPr>
              <w:pStyle w:val="Standard"/>
            </w:pPr>
            <w:r>
              <w:t>- организация публичной защиты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А</w:t>
            </w:r>
            <w:r>
              <w:rPr>
                <w:lang w:val="ru-RU"/>
              </w:rPr>
              <w:t xml:space="preserve">вгуст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8B1845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Спортивные мероприятия, посвящённые профессиональному празднику "День физкультурника"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rPr>
                <w:rFonts w:cs="Times New Roman"/>
              </w:rPr>
              <w:t>Участие во Всероссийских соревнованиях по конкуру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МБУ «Центр досуга»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both"/>
            </w:pPr>
            <w:r>
              <w:t>Организация участия в мероприятии, посвященном Дню знаний:</w:t>
            </w:r>
          </w:p>
          <w:p w:rsidR="0028791B" w:rsidRDefault="0028791B" w:rsidP="0028791B">
            <w:pPr>
              <w:pStyle w:val="Standard"/>
              <w:snapToGrid w:val="0"/>
            </w:pPr>
            <w:r>
              <w:t>- Акция «Живые знаки»</w:t>
            </w:r>
          </w:p>
          <w:p w:rsidR="0028791B" w:rsidRDefault="0028791B" w:rsidP="0028791B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«Дворец семьи»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Участие в Окружном фестивале «Трудовое лето»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28791B" w:rsidRDefault="0028791B" w:rsidP="0028791B">
            <w:pPr>
              <w:pStyle w:val="Standard"/>
              <w:snapToGrid w:val="0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8B1845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8B1845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28791B">
              <w:rPr>
                <w:lang w:val="ru-RU"/>
              </w:rPr>
              <w:t>АУ «МБТ «Гелиос»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мероприятий посвященных Дню города Югорска:</w:t>
            </w:r>
          </w:p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-участие в карнавальном шествии;</w:t>
            </w:r>
          </w:p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-чествование молодых семей;</w:t>
            </w:r>
          </w:p>
          <w:p w:rsidR="0028791B" w:rsidRDefault="0028791B" w:rsidP="002879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-подарок первому новорожденному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Сентябрь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Ведомственные учреждения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Турнир по баскетболу среди детей, посвящённый Дню города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Матчевые встречи по баскетболу по всем возрастам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Спортивно – массовые мероприятия, посвящённые Дню города и Дню работников нефтяной и газовой промышленности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Всероссийский день бега "Кросс нации - 2013"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Соревнования "Бумажный паритель"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Турнир по хоккею среди работников КФК, посвящённый Дню города Югорска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Участие в городском карнавале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Турслёт работников общеобразовательных учреждений города Югорска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Первенство округа по лёгкой атлетике (2 этап Кубка округа) среди юношей и девушек 1994 - 95, 1996 - 97, 1998 - 99 г.г.р.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1B" w:rsidRDefault="0028791B" w:rsidP="0028791B">
            <w:r>
              <w:t>Школа безопасности среди учащихся общеобразовательных школ г. Югорска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jc w:val="center"/>
            </w:pPr>
            <w:r>
              <w:rPr>
                <w:lang w:val="ru-RU"/>
              </w:rPr>
              <w:t>МБУ «ФСК «Юность»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Методическое руководство, координация работы структурных подразделений:</w:t>
            </w:r>
          </w:p>
          <w:p w:rsidR="0028791B" w:rsidRDefault="0028791B" w:rsidP="0028791B">
            <w:pPr>
              <w:pStyle w:val="Standard"/>
            </w:pPr>
            <w:r>
              <w:t xml:space="preserve">-Муниципальное </w:t>
            </w:r>
            <w:r>
              <w:rPr>
                <w:lang w:val="ru-RU"/>
              </w:rPr>
              <w:t xml:space="preserve">автономное </w:t>
            </w:r>
            <w:r>
              <w:t>учреждение "Молодежная биржа труда "Гелиос";</w:t>
            </w:r>
          </w:p>
          <w:p w:rsidR="0028791B" w:rsidRDefault="0028791B" w:rsidP="0028791B">
            <w:pPr>
              <w:pStyle w:val="Standard"/>
            </w:pPr>
            <w:r>
              <w:t xml:space="preserve">- Муниципальное </w:t>
            </w:r>
            <w:r>
              <w:rPr>
                <w:lang w:val="ru-RU"/>
              </w:rPr>
              <w:t xml:space="preserve">бюджетное </w:t>
            </w:r>
            <w:r>
              <w:t>учреждение "Дворец семьи"</w:t>
            </w:r>
          </w:p>
          <w:p w:rsidR="0028791B" w:rsidRDefault="0028791B" w:rsidP="0028791B">
            <w:pPr>
              <w:pStyle w:val="Standard"/>
            </w:pPr>
            <w:r>
              <w:t xml:space="preserve">- </w:t>
            </w:r>
            <w:r>
              <w:rPr>
                <w:lang w:val="ru-RU"/>
              </w:rPr>
              <w:t>Муниципальное бюджетное учреждение «ФСК «Юность»</w:t>
            </w:r>
          </w:p>
          <w:p w:rsidR="0028791B" w:rsidRDefault="0028791B" w:rsidP="0028791B">
            <w:pPr>
              <w:pStyle w:val="Standard"/>
            </w:pPr>
            <w:r>
              <w:rPr>
                <w:lang w:val="ru-RU"/>
              </w:rPr>
              <w:t xml:space="preserve">-Муниципальное бюджетное образовательное учреждение дополнительного образования детей СДЮСШОР «Смена»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28791B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</w:pPr>
            <w:r>
              <w:t>Публикации в СМИ города (информация о мероприятиях)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1B" w:rsidRDefault="0028791B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8B1845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45" w:rsidRDefault="008B1845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45" w:rsidRDefault="008B1845" w:rsidP="008B1845">
            <w:pPr>
              <w:pStyle w:val="Standard"/>
              <w:snapToGrid w:val="0"/>
            </w:pPr>
            <w:r>
              <w:t xml:space="preserve">Подготовка отчёта о выполнении </w:t>
            </w:r>
            <w:r>
              <w:rPr>
                <w:lang w:val="ru-RU"/>
              </w:rPr>
              <w:t xml:space="preserve">ведомственной целевой программы «Реализация мероприятий для детей и молодежи в городе Югорске на 2013-2015 г.г.» за </w:t>
            </w:r>
            <w:r>
              <w:rPr>
                <w:lang w:val="ru-RU"/>
              </w:rPr>
              <w:t xml:space="preserve">квартал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45" w:rsidRDefault="008B1845" w:rsidP="0028791B">
            <w:pPr>
              <w:pStyle w:val="Standard"/>
              <w:snapToGrid w:val="0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45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О.В. Самсоненко</w:t>
            </w:r>
          </w:p>
        </w:tc>
      </w:tr>
      <w:tr w:rsidR="005375C4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8B184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Подготовка отчета о выполнении мероприятий ведомственной целевой программы «Реализация мероприятий в сфере физической культуры и культуры и массового спорта в городе Югорске на 2013 — 2015 годы» за </w:t>
            </w:r>
            <w:r>
              <w:rPr>
                <w:lang w:val="ru-RU"/>
              </w:rPr>
              <w:t xml:space="preserve">квартал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 5, 15 числу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9B6057">
              <w:rPr>
                <w:lang w:val="ru-RU"/>
              </w:rPr>
              <w:t>О.В. Самсоненко</w:t>
            </w:r>
          </w:p>
        </w:tc>
      </w:tr>
      <w:tr w:rsidR="005375C4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8B184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Подготовка отчета о выполнении мероприятий ведомственной целевой программы «Временное трудоустройство в городе Югорске на 2013 — 2015 годы» за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0C198B">
              <w:rPr>
                <w:lang w:val="ru-RU"/>
              </w:rPr>
              <w:t>К 5, 15 числу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9B6057">
              <w:rPr>
                <w:lang w:val="ru-RU"/>
              </w:rPr>
              <w:t>О.В. Самсоненко</w:t>
            </w:r>
          </w:p>
        </w:tc>
      </w:tr>
      <w:tr w:rsidR="005375C4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8B184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отчета о выполнении мероприятий ведомственной целевой программы «Отдых на 201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 xml:space="preserve"> — 2015 годы» за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0C198B">
              <w:rPr>
                <w:lang w:val="ru-RU"/>
              </w:rPr>
              <w:t>К 5, 15 числу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9B6057">
              <w:rPr>
                <w:lang w:val="ru-RU"/>
              </w:rPr>
              <w:t>О.В. Самсоненко</w:t>
            </w:r>
          </w:p>
        </w:tc>
      </w:tr>
      <w:tr w:rsidR="005375C4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8B184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отчета о выполнении мероприятий ведомственной целевой программы «Развитие дополнительного образования детей в спортивной школе города Югорска на 2011 – 2015 годы» за квартал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0C198B">
              <w:rPr>
                <w:lang w:val="ru-RU"/>
              </w:rPr>
              <w:t>К 5, 15 числу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9B6057">
              <w:rPr>
                <w:lang w:val="ru-RU"/>
              </w:rPr>
              <w:t>О.В. Самсоненко</w:t>
            </w:r>
          </w:p>
        </w:tc>
      </w:tr>
      <w:tr w:rsidR="005375C4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D919F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Подготовка отчета о выполнении мероприятий долгосрочной целевой </w:t>
            </w:r>
            <w:r>
              <w:rPr>
                <w:lang w:val="ru-RU"/>
              </w:rPr>
              <w:lastRenderedPageBreak/>
              <w:t>программы Реализация долгосрочной целевой программы «Развитие физической культуры и спорта в городе Югорске на 2011 — 2013 годы» за 2013 год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0C198B">
              <w:rPr>
                <w:lang w:val="ru-RU"/>
              </w:rPr>
              <w:lastRenderedPageBreak/>
              <w:t>К 5, 15 числу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9B6057">
              <w:rPr>
                <w:lang w:val="ru-RU"/>
              </w:rPr>
              <w:t>О.В. Самсоненко</w:t>
            </w:r>
          </w:p>
        </w:tc>
      </w:tr>
      <w:tr w:rsidR="005375C4" w:rsidTr="008B184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28791B">
            <w:pPr>
              <w:pStyle w:val="Standard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8B1845">
            <w:pPr>
              <w:pStyle w:val="Standard"/>
              <w:snapToGrid w:val="0"/>
            </w:pPr>
            <w:r>
              <w:t>Подготовка плана работы</w:t>
            </w:r>
            <w:r>
              <w:rPr>
                <w:lang w:val="ru-RU"/>
              </w:rPr>
              <w:t xml:space="preserve"> управления по физической культуре, спорту, работе с детьми и молодежью и ведомственных учреждений Управления,  </w:t>
            </w:r>
            <w:r>
              <w:t>на</w:t>
            </w:r>
            <w:r>
              <w:rPr>
                <w:lang w:val="ru-RU"/>
              </w:rPr>
              <w:t xml:space="preserve"> 4 квартал</w:t>
            </w:r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год</w:t>
            </w:r>
            <w:r>
              <w:rPr>
                <w:lang w:val="ru-RU"/>
              </w:rPr>
              <w:t>а</w:t>
            </w:r>
            <w: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Pr="005375C4" w:rsidRDefault="005375C4" w:rsidP="002879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 25 числу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5C4" w:rsidRDefault="005375C4" w:rsidP="005375C4">
            <w:pPr>
              <w:jc w:val="center"/>
            </w:pPr>
            <w:r w:rsidRPr="009B6057">
              <w:rPr>
                <w:lang w:val="ru-RU"/>
              </w:rPr>
              <w:t>О.В. Самсоненко</w:t>
            </w:r>
          </w:p>
        </w:tc>
      </w:tr>
    </w:tbl>
    <w:p w:rsidR="008B1845" w:rsidRDefault="008B1845" w:rsidP="0028791B">
      <w:pPr>
        <w:pStyle w:val="Standard"/>
        <w:rPr>
          <w:b/>
          <w:bCs/>
          <w:lang w:val="ru-RU"/>
        </w:rPr>
      </w:pPr>
    </w:p>
    <w:p w:rsidR="008B1845" w:rsidRDefault="008B1845" w:rsidP="0028791B">
      <w:pPr>
        <w:pStyle w:val="Standard"/>
        <w:rPr>
          <w:b/>
          <w:bCs/>
          <w:lang w:val="ru-RU"/>
        </w:rPr>
      </w:pPr>
    </w:p>
    <w:p w:rsidR="008B1845" w:rsidRDefault="008B1845" w:rsidP="0028791B">
      <w:pPr>
        <w:pStyle w:val="Standard"/>
        <w:rPr>
          <w:b/>
          <w:bCs/>
          <w:lang w:val="ru-RU"/>
        </w:rPr>
      </w:pPr>
      <w:bookmarkStart w:id="0" w:name="_GoBack"/>
      <w:bookmarkEnd w:id="0"/>
    </w:p>
    <w:p w:rsidR="008B1845" w:rsidRDefault="008B1845" w:rsidP="0028791B">
      <w:pPr>
        <w:pStyle w:val="Standard"/>
        <w:rPr>
          <w:b/>
          <w:bCs/>
          <w:lang w:val="ru-RU"/>
        </w:rPr>
      </w:pPr>
    </w:p>
    <w:p w:rsidR="008B1845" w:rsidRDefault="008B1845" w:rsidP="0028791B">
      <w:pPr>
        <w:pStyle w:val="Standard"/>
        <w:rPr>
          <w:b/>
          <w:bCs/>
          <w:lang w:val="ru-RU"/>
        </w:rPr>
      </w:pPr>
    </w:p>
    <w:p w:rsidR="008B1845" w:rsidRDefault="008B1845" w:rsidP="0028791B">
      <w:pPr>
        <w:pStyle w:val="Standard"/>
        <w:rPr>
          <w:b/>
          <w:bCs/>
          <w:lang w:val="ru-RU"/>
        </w:rPr>
      </w:pPr>
    </w:p>
    <w:p w:rsidR="008B1845" w:rsidRDefault="008B1845" w:rsidP="0028791B">
      <w:pPr>
        <w:pStyle w:val="Standard"/>
        <w:rPr>
          <w:b/>
          <w:bCs/>
          <w:lang w:val="ru-RU"/>
        </w:rPr>
      </w:pPr>
    </w:p>
    <w:p w:rsidR="0028791B" w:rsidRDefault="0028791B" w:rsidP="0028791B">
      <w:pPr>
        <w:pStyle w:val="Standard"/>
      </w:pPr>
      <w:r>
        <w:rPr>
          <w:b/>
          <w:bCs/>
          <w:lang w:val="ru-RU"/>
        </w:rPr>
        <w:t>Начальник Управления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ru-RU"/>
        </w:rPr>
        <w:t>В.М. Бурматов</w:t>
      </w: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8B1845" w:rsidRDefault="008B1845" w:rsidP="0028791B">
      <w:pPr>
        <w:pStyle w:val="Standard"/>
        <w:rPr>
          <w:sz w:val="16"/>
          <w:szCs w:val="16"/>
          <w:lang w:val="ru-RU"/>
        </w:rPr>
      </w:pPr>
    </w:p>
    <w:p w:rsidR="0028791B" w:rsidRDefault="0028791B" w:rsidP="0028791B">
      <w:pPr>
        <w:pStyle w:val="Standard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исп.: </w:t>
      </w:r>
      <w:r w:rsidR="008B1845">
        <w:rPr>
          <w:sz w:val="16"/>
          <w:szCs w:val="16"/>
          <w:lang w:val="ru-RU"/>
        </w:rPr>
        <w:t xml:space="preserve">начальник </w:t>
      </w:r>
      <w:r>
        <w:rPr>
          <w:sz w:val="16"/>
          <w:szCs w:val="16"/>
          <w:lang w:val="ru-RU"/>
        </w:rPr>
        <w:t>отдела по СЭП УФКСРДМ</w:t>
      </w:r>
    </w:p>
    <w:p w:rsidR="0028791B" w:rsidRDefault="005375C4" w:rsidP="005375C4">
      <w:pPr>
        <w:pStyle w:val="Standard"/>
        <w:rPr>
          <w:b/>
          <w:bCs/>
          <w:lang w:val="ru-RU"/>
        </w:rPr>
      </w:pPr>
      <w:r>
        <w:rPr>
          <w:sz w:val="16"/>
          <w:szCs w:val="16"/>
          <w:lang w:val="ru-RU"/>
        </w:rPr>
        <w:t xml:space="preserve">О.В. Самсоненко, </w:t>
      </w:r>
      <w:r w:rsidR="0028791B">
        <w:rPr>
          <w:sz w:val="16"/>
          <w:szCs w:val="16"/>
          <w:lang w:val="ru-RU"/>
        </w:rPr>
        <w:t>тел.:</w:t>
      </w:r>
      <w:r>
        <w:rPr>
          <w:sz w:val="16"/>
          <w:szCs w:val="16"/>
          <w:lang w:val="ru-RU"/>
        </w:rPr>
        <w:t xml:space="preserve">8(34675) </w:t>
      </w:r>
      <w:r w:rsidR="0028791B">
        <w:rPr>
          <w:sz w:val="16"/>
          <w:szCs w:val="16"/>
          <w:lang w:val="ru-RU"/>
        </w:rPr>
        <w:t xml:space="preserve"> 5-00-24</w:t>
      </w:r>
      <w:r>
        <w:rPr>
          <w:sz w:val="16"/>
          <w:szCs w:val="16"/>
          <w:lang w:val="ru-RU"/>
        </w:rPr>
        <w:t xml:space="preserve"> (198)</w:t>
      </w:r>
    </w:p>
    <w:p w:rsidR="0028791B" w:rsidRDefault="0028791B" w:rsidP="0028791B">
      <w:pPr>
        <w:pStyle w:val="Standard"/>
        <w:jc w:val="right"/>
        <w:rPr>
          <w:b/>
          <w:bCs/>
          <w:lang w:val="ru-RU"/>
        </w:rPr>
      </w:pPr>
    </w:p>
    <w:p w:rsidR="0027701E" w:rsidRDefault="0027701E"/>
    <w:sectPr w:rsidR="0027701E" w:rsidSect="002879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41B"/>
    <w:multiLevelType w:val="multilevel"/>
    <w:tmpl w:val="22CA2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068"/>
    <w:multiLevelType w:val="multilevel"/>
    <w:tmpl w:val="F202C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06BE"/>
    <w:multiLevelType w:val="multilevel"/>
    <w:tmpl w:val="D1F06BF6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8"/>
    <w:rsid w:val="0027701E"/>
    <w:rsid w:val="0028791B"/>
    <w:rsid w:val="00301CCA"/>
    <w:rsid w:val="005375C4"/>
    <w:rsid w:val="008B1845"/>
    <w:rsid w:val="00E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7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28791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28791B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28791B"/>
    <w:pPr>
      <w:spacing w:after="120"/>
    </w:pPr>
  </w:style>
  <w:style w:type="paragraph" w:styleId="a5">
    <w:name w:val="Subtitle"/>
    <w:basedOn w:val="a3"/>
    <w:next w:val="Textbody"/>
    <w:link w:val="a6"/>
    <w:rsid w:val="0028791B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28791B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28791B"/>
  </w:style>
  <w:style w:type="paragraph" w:styleId="a8">
    <w:name w:val="caption"/>
    <w:basedOn w:val="Standard"/>
    <w:rsid w:val="0028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791B"/>
    <w:pPr>
      <w:suppressLineNumbers/>
    </w:pPr>
  </w:style>
  <w:style w:type="paragraph" w:customStyle="1" w:styleId="TableContents">
    <w:name w:val="Table Contents"/>
    <w:basedOn w:val="Standard"/>
    <w:rsid w:val="0028791B"/>
    <w:pPr>
      <w:suppressLineNumbers/>
    </w:pPr>
  </w:style>
  <w:style w:type="paragraph" w:customStyle="1" w:styleId="TableHeading">
    <w:name w:val="Table Heading"/>
    <w:basedOn w:val="TableContents"/>
    <w:rsid w:val="0028791B"/>
    <w:pPr>
      <w:jc w:val="center"/>
    </w:pPr>
    <w:rPr>
      <w:b/>
      <w:bCs/>
    </w:rPr>
  </w:style>
  <w:style w:type="character" w:customStyle="1" w:styleId="BulletSymbols">
    <w:name w:val="Bullet Symbols"/>
    <w:rsid w:val="0028791B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7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28791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28791B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28791B"/>
    <w:pPr>
      <w:spacing w:after="120"/>
    </w:pPr>
  </w:style>
  <w:style w:type="paragraph" w:styleId="a5">
    <w:name w:val="Subtitle"/>
    <w:basedOn w:val="a3"/>
    <w:next w:val="Textbody"/>
    <w:link w:val="a6"/>
    <w:rsid w:val="0028791B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28791B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28791B"/>
  </w:style>
  <w:style w:type="paragraph" w:styleId="a8">
    <w:name w:val="caption"/>
    <w:basedOn w:val="Standard"/>
    <w:rsid w:val="0028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791B"/>
    <w:pPr>
      <w:suppressLineNumbers/>
    </w:pPr>
  </w:style>
  <w:style w:type="paragraph" w:customStyle="1" w:styleId="TableContents">
    <w:name w:val="Table Contents"/>
    <w:basedOn w:val="Standard"/>
    <w:rsid w:val="0028791B"/>
    <w:pPr>
      <w:suppressLineNumbers/>
    </w:pPr>
  </w:style>
  <w:style w:type="paragraph" w:customStyle="1" w:styleId="TableHeading">
    <w:name w:val="Table Heading"/>
    <w:basedOn w:val="TableContents"/>
    <w:rsid w:val="0028791B"/>
    <w:pPr>
      <w:jc w:val="center"/>
    </w:pPr>
    <w:rPr>
      <w:b/>
      <w:bCs/>
    </w:rPr>
  </w:style>
  <w:style w:type="character" w:customStyle="1" w:styleId="BulletSymbols">
    <w:name w:val="Bullet Symbols"/>
    <w:rsid w:val="0028791B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4</cp:revision>
  <dcterms:created xsi:type="dcterms:W3CDTF">2013-06-20T10:33:00Z</dcterms:created>
  <dcterms:modified xsi:type="dcterms:W3CDTF">2013-06-20T10:56:00Z</dcterms:modified>
</cp:coreProperties>
</file>